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B56FFA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bookmarkStart w:id="0" w:name="_GoBack"/>
      <w:r w:rsidR="00B56FFA">
        <w:rPr>
          <w:rFonts w:ascii="Verdana" w:hAnsi="Verdana"/>
          <w:b/>
          <w:bCs/>
          <w:sz w:val="22"/>
          <w:szCs w:val="22"/>
        </w:rPr>
        <w:t>«</w:t>
      </w:r>
      <w:r w:rsidR="00B56FFA" w:rsidRPr="00B56FFA">
        <w:rPr>
          <w:rFonts w:ascii="Verdana" w:hAnsi="Verdana"/>
          <w:b/>
          <w:bCs/>
          <w:sz w:val="22"/>
          <w:szCs w:val="22"/>
        </w:rPr>
        <w:t>Выбор подрядной организации на оказание услуг по техническому обслуживанию компрессорного оборудования: FORMULA E22; ДЭН-18, ККТ Компрессор винтовой зав. №42001070 на участке металлических изделий Цеха сервиса и логистики ООО «ММК-УГОЛЬ»</w:t>
      </w:r>
      <w:bookmarkEnd w:id="0"/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9B" w:rsidRDefault="0066029B">
      <w:r>
        <w:separator/>
      </w:r>
    </w:p>
  </w:endnote>
  <w:endnote w:type="continuationSeparator" w:id="0">
    <w:p w:rsidR="0066029B" w:rsidRDefault="0066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9B" w:rsidRDefault="0066029B">
      <w:r>
        <w:separator/>
      </w:r>
    </w:p>
  </w:footnote>
  <w:footnote w:type="continuationSeparator" w:id="0">
    <w:p w:rsidR="0066029B" w:rsidRDefault="0066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250F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4B33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59CA"/>
    <w:rsid w:val="006368D4"/>
    <w:rsid w:val="0064079A"/>
    <w:rsid w:val="0064279B"/>
    <w:rsid w:val="0064348A"/>
    <w:rsid w:val="00643FD4"/>
    <w:rsid w:val="006546B7"/>
    <w:rsid w:val="0066029B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3D5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C7E4A"/>
    <w:rsid w:val="008D0DFE"/>
    <w:rsid w:val="008D542A"/>
    <w:rsid w:val="008E20CC"/>
    <w:rsid w:val="008E5004"/>
    <w:rsid w:val="008E54F7"/>
    <w:rsid w:val="008F1276"/>
    <w:rsid w:val="008F4A95"/>
    <w:rsid w:val="008F697B"/>
    <w:rsid w:val="0090149A"/>
    <w:rsid w:val="00913AEB"/>
    <w:rsid w:val="00916DA4"/>
    <w:rsid w:val="00917DC2"/>
    <w:rsid w:val="00924735"/>
    <w:rsid w:val="00927A0E"/>
    <w:rsid w:val="009314C9"/>
    <w:rsid w:val="00933416"/>
    <w:rsid w:val="009337A4"/>
    <w:rsid w:val="00934662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34A3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14DCE"/>
    <w:rsid w:val="00B21196"/>
    <w:rsid w:val="00B220A4"/>
    <w:rsid w:val="00B2540F"/>
    <w:rsid w:val="00B27B2B"/>
    <w:rsid w:val="00B27D8F"/>
    <w:rsid w:val="00B327A0"/>
    <w:rsid w:val="00B336B3"/>
    <w:rsid w:val="00B33CF9"/>
    <w:rsid w:val="00B3767D"/>
    <w:rsid w:val="00B402BB"/>
    <w:rsid w:val="00B40EF2"/>
    <w:rsid w:val="00B503EE"/>
    <w:rsid w:val="00B5176B"/>
    <w:rsid w:val="00B52E7C"/>
    <w:rsid w:val="00B56445"/>
    <w:rsid w:val="00B56FFA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0C13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CE70D4"/>
    <w:rsid w:val="00CF0E9A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31F8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4514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D6F16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828F-C5AA-4B45-AC46-C43D969B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2025-03-03T09:33:00Z</dcterms:modified>
</cp:coreProperties>
</file>